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4F" w:rsidRPr="00DE2774" w:rsidRDefault="0049248B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FF0000"/>
        </w:rPr>
      </w:pPr>
      <w:r>
        <w:rPr>
          <w:rStyle w:val="a4"/>
          <w:color w:val="FF0000"/>
        </w:rPr>
        <w:t xml:space="preserve">ЧТО НУЖНО ЗНАТЬ О КУРЕНИИ  </w:t>
      </w:r>
      <w:bookmarkStart w:id="0" w:name="_GoBack"/>
      <w:bookmarkEnd w:id="0"/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</w:p>
    <w:p w:rsidR="00F74A4F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444932</wp:posOffset>
            </wp:positionV>
            <wp:extent cx="1447800" cy="1843405"/>
            <wp:effectExtent l="0" t="0" r="0" b="4445"/>
            <wp:wrapSquare wrapText="bothSides"/>
            <wp:docPr id="4" name="Рисунок 4" descr="https://ds02.infourok.ru/uploads/ex/07e0/0007e397-9f402ded/640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7e0/0007e397-9f402ded/640/img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8" t="2080" r="2399"/>
                    <a:stretch/>
                  </pic:blipFill>
                  <pic:spPr bwMode="auto">
                    <a:xfrm>
                      <a:off x="0" y="0"/>
                      <a:ext cx="14478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4A4F" w:rsidRPr="00DE2774">
        <w:rPr>
          <w:color w:val="111111"/>
        </w:rPr>
        <w:t>Не хочется повторять, что курение вредно, никотин — яд. Об этом уже очень много написано, и ты все это прекрасно знаешь сам. Но от приятелей, курящих уже не первый год, ты знаешь, что сигарета может приносить расслабленность и успокоение. Правда, зачастую, особенно когда ты только начинал пробовать курить, проявлялись головокружение, кашель, тошнота, сильное слюнотечение, но ведь организм крепкий — все выдер</w:t>
      </w:r>
      <w:r w:rsidR="00F74A4F" w:rsidRPr="00DE2774">
        <w:rPr>
          <w:color w:val="111111"/>
        </w:rPr>
        <w:softHyphen/>
        <w:t>жи, и все эти неприятности через год-два пройдут. Ку</w:t>
      </w:r>
      <w:r w:rsidR="00F74A4F" w:rsidRPr="00DE2774">
        <w:rPr>
          <w:color w:val="111111"/>
        </w:rPr>
        <w:softHyphen/>
        <w:t>рение перебивает чувство голода, значит, можно есть меньше и стать от этого стройнее. Ты уже взрослый человек и имеешь полное право показывать это. Что делают многие взрослые? Курят. И ты куришь. Почему бы и нет? — ведь это нормальное поведение взрослых людей, которое мы часто наблюдаем в семье, где один или оба родителя курят, где курят многие родственники и знакомые, да и просто на улице. Наверняка у тебя есть друзья, с которыми тебе было бы приятно поси</w:t>
      </w:r>
      <w:r w:rsidR="00F74A4F" w:rsidRPr="00DE2774">
        <w:rPr>
          <w:color w:val="111111"/>
        </w:rPr>
        <w:softHyphen/>
        <w:t>деть после тяжелого учебного дня, поговорить, поку</w:t>
      </w:r>
      <w:r w:rsidR="00F74A4F" w:rsidRPr="00DE2774">
        <w:rPr>
          <w:color w:val="111111"/>
        </w:rPr>
        <w:softHyphen/>
        <w:t>рить... Стоп! Вспомни, ведь именно в компании друзей ты закурил свою первую сигарету, закурил взатяжку, кашляя и давясь дымом. Кружилась голова, слезы на</w:t>
      </w:r>
      <w:r w:rsidR="00F74A4F" w:rsidRPr="00DE2774">
        <w:rPr>
          <w:color w:val="111111"/>
        </w:rPr>
        <w:softHyphen/>
        <w:t>ворачивались на глаза, но мужественно ты стерпел все это — ты же взрослый человек!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Почему возникают эти ощущения, что происходит в этот момент в организме? Ты образованный человек и наверняка знаешь, что в состав табачного дыма вхо</w:t>
      </w:r>
      <w:r w:rsidRPr="00DE2774">
        <w:rPr>
          <w:color w:val="111111"/>
        </w:rPr>
        <w:softHyphen/>
        <w:t>дит газы, раздражающие слизистую оболочку глаз, — отсюда слезотечение. Механизм головокружения более сложен: угарный газ, также входящий в состав табач</w:t>
      </w:r>
      <w:r w:rsidRPr="00DE2774">
        <w:rPr>
          <w:color w:val="111111"/>
        </w:rPr>
        <w:softHyphen/>
        <w:t>ного дыма, в легких всасывается в кровоток, с кровью попадает в мозг — происходит легкое отравление угар</w:t>
      </w:r>
      <w:r w:rsidRPr="00DE2774">
        <w:rPr>
          <w:color w:val="111111"/>
        </w:rPr>
        <w:softHyphen/>
        <w:t>ным газом, которое проявляется в виде головокружения, Ну, а расслабленность, чувство успокоения — откуда берутся они? В этом тоже нетрудно разобраться. Ни</w:t>
      </w:r>
      <w:r w:rsidRPr="00DE2774">
        <w:rPr>
          <w:color w:val="111111"/>
        </w:rPr>
        <w:softHyphen/>
        <w:t>котин, попадая в кровь, стимулирует повышенный вы</w:t>
      </w:r>
      <w:r w:rsidRPr="00DE2774">
        <w:rPr>
          <w:color w:val="111111"/>
        </w:rPr>
        <w:softHyphen/>
        <w:t>брос надпочечниками в кровоток вещества, которое на</w:t>
      </w:r>
      <w:r w:rsidRPr="00DE2774">
        <w:rPr>
          <w:color w:val="111111"/>
        </w:rPr>
        <w:softHyphen/>
        <w:t>зывается адреналином. Это очень активное вещество, которое в норме вырабатывается в ответ на какой-либо физический или эмоциональный раздражитель. Если в стрессовой ситуации или после физической нагрузки че</w:t>
      </w:r>
      <w:r w:rsidRPr="00DE2774">
        <w:rPr>
          <w:color w:val="111111"/>
        </w:rPr>
        <w:softHyphen/>
        <w:t>ловек ощущает сильное сердцебиение, то это вызвано наличием адреналина в крови.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Так вот, наряду с серд</w:t>
      </w:r>
      <w:r w:rsidRPr="00DE2774">
        <w:rPr>
          <w:color w:val="111111"/>
        </w:rPr>
        <w:softHyphen/>
        <w:t>цебиением, адреналин повышает кровяное давление и извлекает из мышц и печени глюкозу. Все это приво</w:t>
      </w:r>
      <w:r w:rsidRPr="00DE2774">
        <w:rPr>
          <w:color w:val="111111"/>
        </w:rPr>
        <w:softHyphen/>
        <w:t>дит к тому, что растет уровень сахара в крови, притуп</w:t>
      </w:r>
      <w:r w:rsidRPr="00DE2774">
        <w:rPr>
          <w:color w:val="111111"/>
        </w:rPr>
        <w:softHyphen/>
        <w:t>ляется чувство голода и чувство усталости, курильщик ощущает чувство расслабленности и успокоения. Одна</w:t>
      </w:r>
      <w:r w:rsidRPr="00DE2774">
        <w:rPr>
          <w:color w:val="111111"/>
        </w:rPr>
        <w:softHyphen/>
        <w:t>ко следует признать, что это неестественные, ложные ощущения, которые являются лишь результатом отрав</w:t>
      </w:r>
      <w:r w:rsidRPr="00DE2774">
        <w:rPr>
          <w:color w:val="111111"/>
        </w:rPr>
        <w:softHyphen/>
        <w:t>ления организма угарным газом и никотином.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К сожалению, вредное воздействие табачного дыма этим далеко не исчерпывается. Взять, к примеру, угар</w:t>
      </w:r>
      <w:r w:rsidRPr="00DE2774">
        <w:rPr>
          <w:color w:val="111111"/>
        </w:rPr>
        <w:softHyphen/>
        <w:t>ный газ (СО). Из курса химии ты хорошо знаешь, что это — ядовитое вещество, которое гораздо легче кисло</w:t>
      </w:r>
      <w:r w:rsidRPr="00DE2774">
        <w:rPr>
          <w:color w:val="111111"/>
        </w:rPr>
        <w:softHyphen/>
        <w:t>рода. Именно это свойство позволяет ему быстрее свя</w:t>
      </w:r>
      <w:r w:rsidRPr="00DE2774">
        <w:rPr>
          <w:color w:val="111111"/>
        </w:rPr>
        <w:softHyphen/>
        <w:t>зываться в крови с гемоглобином (СО как бы обгоняют ОН), образуя очень стабильное соединение — карбоксигемоглобин. Связанный таким образом гемоглобин, со</w:t>
      </w:r>
      <w:r w:rsidRPr="00DE2774">
        <w:rPr>
          <w:color w:val="111111"/>
        </w:rPr>
        <w:softHyphen/>
        <w:t>держащийся в красных кровяных клетках — эритроци</w:t>
      </w:r>
      <w:r w:rsidRPr="00DE2774">
        <w:rPr>
          <w:color w:val="111111"/>
        </w:rPr>
        <w:softHyphen/>
        <w:t>тах, уже не способен выполнять свою главную функ</w:t>
      </w:r>
      <w:r w:rsidRPr="00DE2774">
        <w:rPr>
          <w:color w:val="111111"/>
        </w:rPr>
        <w:softHyphen/>
        <w:t>цию — доставлять кислород к органам и тканям. Зна</w:t>
      </w:r>
      <w:r w:rsidRPr="00DE2774">
        <w:rPr>
          <w:color w:val="111111"/>
        </w:rPr>
        <w:softHyphen/>
        <w:t xml:space="preserve">чит, чем больше курить, тем больше образуется карбоксигемоглобина и тем </w:t>
      </w:r>
      <w:proofErr w:type="spellStart"/>
      <w:r w:rsidRPr="00DE2774">
        <w:rPr>
          <w:color w:val="111111"/>
        </w:rPr>
        <w:t>выраженнее</w:t>
      </w:r>
      <w:proofErr w:type="spellEnd"/>
      <w:r w:rsidRPr="00DE2774">
        <w:rPr>
          <w:color w:val="111111"/>
        </w:rPr>
        <w:t xml:space="preserve"> дефицит кислорода в организме.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Между прочим, это легко проверить, подверг</w:t>
      </w:r>
      <w:r w:rsidRPr="00DE2774">
        <w:rPr>
          <w:color w:val="111111"/>
        </w:rPr>
        <w:softHyphen/>
        <w:t>нув курящего и не курящего с одинаковыми данными пробе с физической нагрузкой, например, бегу.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Во многих таких исследованиях было показано, что курильщик начинает задыхаться быстрее, так как он по сравнению с некурящим как бы находится в разре</w:t>
      </w:r>
      <w:r w:rsidRPr="00DE2774">
        <w:rPr>
          <w:color w:val="111111"/>
        </w:rPr>
        <w:softHyphen/>
        <w:t>женной атмосфере, на высоте более 2000 м над уров</w:t>
      </w:r>
      <w:r w:rsidRPr="00DE2774">
        <w:rPr>
          <w:color w:val="111111"/>
        </w:rPr>
        <w:softHyphen/>
        <w:t>нем моря.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Это как раз и является той причиной, по которой тренеры запрещают спортсменам курить, так как всем давно известно, что курение и спортивные успехи не</w:t>
      </w:r>
      <w:r w:rsidRPr="00DE2774">
        <w:rPr>
          <w:color w:val="111111"/>
        </w:rPr>
        <w:softHyphen/>
        <w:t>совместимы.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Угарный газ и никотин — это только 2 из более чем 3000 компонентов, входящих в состав табачного дыма. Все они в конечном итоге вызывают множество болез</w:t>
      </w:r>
      <w:r w:rsidRPr="00DE2774">
        <w:rPr>
          <w:color w:val="111111"/>
        </w:rPr>
        <w:softHyphen/>
        <w:t>ней. Конечно, тебе известно, что в первую очередь это рак легких и бронхов, различные серьезные заболева</w:t>
      </w:r>
      <w:r w:rsidRPr="00DE2774">
        <w:rPr>
          <w:color w:val="111111"/>
        </w:rPr>
        <w:softHyphen/>
        <w:t>ния сердца и сосудов. Но тебя это мало заботит, пото</w:t>
      </w:r>
      <w:r w:rsidRPr="00DE2774">
        <w:rPr>
          <w:color w:val="111111"/>
        </w:rPr>
        <w:softHyphen/>
        <w:t>му что молодость — это период, когда человек живет, не думая о том, что будет с ним, скажем, через 20— 30 лет. Поэтому ты в компании друзей без опасений за свое здоровье закуриваешь очередную сигарету и по</w:t>
      </w:r>
      <w:r w:rsidRPr="00DE2774">
        <w:rPr>
          <w:color w:val="111111"/>
        </w:rPr>
        <w:softHyphen/>
        <w:t>лучаешь «удовольствием. И не думаешь о том, что че</w:t>
      </w:r>
      <w:r w:rsidRPr="00DE2774">
        <w:rPr>
          <w:color w:val="111111"/>
        </w:rPr>
        <w:softHyphen/>
        <w:t xml:space="preserve">рез несколько лет у тебя разовьется так называемый бронхит курильщика, сопровождающийся кашлем и одышкой, пожелтеют и </w:t>
      </w:r>
      <w:r w:rsidRPr="00DE2774">
        <w:rPr>
          <w:color w:val="111111"/>
        </w:rPr>
        <w:lastRenderedPageBreak/>
        <w:t>испортятся зубы, станут часты одним из тех, кто попадает в процент за</w:t>
      </w:r>
      <w:r w:rsidRPr="00DE2774">
        <w:rPr>
          <w:color w:val="111111"/>
        </w:rPr>
        <w:softHyphen/>
        <w:t>болевших серьезными, неизлечимыми болезнями из-за курения.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Не надейся на счастливую случайность — слишком призрачна эта надежда. По данным разным исследователей, у нас в стране и за рубежом курящие болеют различными заболеваниями в 3 раза чаще, чем некурящие.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Продолжительность жизни у них на много лет коро</w:t>
      </w:r>
      <w:r w:rsidRPr="00DE2774">
        <w:rPr>
          <w:color w:val="111111"/>
        </w:rPr>
        <w:softHyphen/>
        <w:t>че, чем у некурящих. И сейчас многие из тех, кто с удо</w:t>
      </w:r>
      <w:r w:rsidRPr="00DE2774">
        <w:rPr>
          <w:color w:val="111111"/>
        </w:rPr>
        <w:softHyphen/>
        <w:t>вольствием курил в молодости, в пожилом возрасте все</w:t>
      </w:r>
      <w:r w:rsidRPr="00DE2774">
        <w:rPr>
          <w:color w:val="111111"/>
        </w:rPr>
        <w:softHyphen/>
        <w:t>ми возможными путями стараются избавиться от этой привычки, потому что чувствуют ее пагубность. Далеко не всем удается бросить курить в пожилом возрасте, так как привычка укоренилась, въелась, можно ска</w:t>
      </w:r>
      <w:r w:rsidRPr="00DE2774">
        <w:rPr>
          <w:color w:val="111111"/>
        </w:rPr>
        <w:softHyphen/>
        <w:t>зать, в плоть и кровь человека. Разговаривая с такими людьми, часто слышишь: «Как же я ошибался в моло</w:t>
      </w:r>
      <w:r w:rsidRPr="00DE2774">
        <w:rPr>
          <w:color w:val="111111"/>
        </w:rPr>
        <w:softHyphen/>
        <w:t>дости... Какой же я был глупец!».</w:t>
      </w:r>
    </w:p>
    <w:p w:rsidR="00F74A4F" w:rsidRPr="00DE2774" w:rsidRDefault="00F74A4F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Давайте не будем повторять ошибок своих курящих родителей, родственников и знакомых.</w:t>
      </w:r>
    </w:p>
    <w:p w:rsidR="00F74A4F" w:rsidRPr="00DE2774" w:rsidRDefault="00F74A4F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Если ты не куришь — никогда не пробуй курить! Если куришь — бросай сегодня, сейчас!</w:t>
      </w:r>
    </w:p>
    <w:p w:rsidR="00DE2774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Лучше всего это сделать сразу.</w:t>
      </w:r>
    </w:p>
    <w:p w:rsidR="00DE2774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Чтобы не думать о курении, нужно чем-нибудь занять свое свободное вре</w:t>
      </w:r>
      <w:r w:rsidRPr="00DE2774">
        <w:rPr>
          <w:b/>
          <w:color w:val="FF0000"/>
        </w:rPr>
        <w:softHyphen/>
        <w:t>мя.</w:t>
      </w:r>
    </w:p>
    <w:p w:rsidR="00DE2774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Как и чем заняться, придумаешь сам, ведь ты — взрослый человек.</w:t>
      </w:r>
    </w:p>
    <w:p w:rsidR="00DE2774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</w:rPr>
      </w:pPr>
      <w:r w:rsidRPr="00DE2774">
        <w:rPr>
          <w:b/>
          <w:color w:val="FF0000"/>
        </w:rPr>
        <w:t>ЖЕЛАЕМ ТЕБЕ КРЕПКОГО ЗДОРОВЬЯ!</w:t>
      </w:r>
    </w:p>
    <w:p w:rsidR="00196A92" w:rsidRDefault="00196A92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FF0000"/>
        </w:rPr>
      </w:pP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FF0000"/>
        </w:rPr>
      </w:pPr>
      <w:r w:rsidRPr="00DE2774">
        <w:rPr>
          <w:rStyle w:val="a4"/>
          <w:color w:val="FF0000"/>
        </w:rPr>
        <w:t>КАК БРОСИТЬ КУРИТЬ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b/>
          <w:noProof/>
          <w:color w:val="C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107823</wp:posOffset>
            </wp:positionH>
            <wp:positionV relativeFrom="paragraph">
              <wp:posOffset>8052</wp:posOffset>
            </wp:positionV>
            <wp:extent cx="1462405" cy="1353185"/>
            <wp:effectExtent l="0" t="0" r="4445" b="0"/>
            <wp:wrapTight wrapText="bothSides">
              <wp:wrapPolygon edited="0">
                <wp:start x="0" y="0"/>
                <wp:lineTo x="0" y="21286"/>
                <wp:lineTo x="21384" y="21286"/>
                <wp:lineTo x="21384" y="0"/>
                <wp:lineTo x="0" y="0"/>
              </wp:wrapPolygon>
            </wp:wrapTight>
            <wp:docPr id="2" name="Рисунок 2" descr="http://ptdnt.ru/wp-content/uploads/2015/12/molodezhnyj-patrul-zdorovya-50a31a4273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tdnt.ru/wp-content/uploads/2015/12/molodezhnyj-patrul-zdorovya-50a31a4273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2774">
        <w:rPr>
          <w:color w:val="111111"/>
        </w:rPr>
        <w:t>Отказаться от курения не так уж просто, как это порой кажется начинающим курильщикам, Даже если вы курите всего 1—2 года, психологическая и физиоло</w:t>
      </w:r>
      <w:r w:rsidRPr="00DE2774">
        <w:rPr>
          <w:color w:val="111111"/>
        </w:rPr>
        <w:softHyphen/>
        <w:t>гическая зависимость от табака уже начала склады</w:t>
      </w:r>
      <w:r w:rsidRPr="00DE2774">
        <w:rPr>
          <w:color w:val="111111"/>
        </w:rPr>
        <w:softHyphen/>
        <w:t>ваться. Однако в этом случае стаж курения еще неве</w:t>
      </w:r>
      <w:r w:rsidRPr="00DE2774">
        <w:rPr>
          <w:color w:val="111111"/>
        </w:rPr>
        <w:softHyphen/>
        <w:t>лик, а значит именно сейчас самое время бросить ку</w:t>
      </w:r>
      <w:r w:rsidRPr="00DE2774">
        <w:rPr>
          <w:color w:val="111111"/>
        </w:rPr>
        <w:softHyphen/>
        <w:t>рить.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Что нужно для того, чтобы отказаться от курения?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Во-первых, принять твердое решение, во-вторых, знать методы отказа от табака и, в-третьих, суметь вы</w:t>
      </w:r>
      <w:r w:rsidRPr="00DE2774">
        <w:rPr>
          <w:color w:val="111111"/>
        </w:rPr>
        <w:softHyphen/>
        <w:t>полнить свое решение.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C00000"/>
        </w:rPr>
      </w:pPr>
      <w:r w:rsidRPr="00DE2774">
        <w:rPr>
          <w:rStyle w:val="a4"/>
          <w:color w:val="C00000"/>
        </w:rPr>
        <w:t>Принять решение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Чтобы решиться отказаться от курения навсегда, нужно подобрать веские аргументы. А чтобы все как следует обдумать, советуем сделать следующее. Разде</w:t>
      </w:r>
      <w:r w:rsidRPr="00DE2774">
        <w:rPr>
          <w:color w:val="111111"/>
        </w:rPr>
        <w:softHyphen/>
        <w:t>лите лист бумаги на две часты и все аргументы за отказ от курения выпишите на левой половине листа, а все против — на правой. Посмотрите, достаточно ли у вас аргументов для того, чтобы отказаться от табака, перевесили ли они желание продолжать курить? Может быть, вы мало знаете о том, насколько вредно куре</w:t>
      </w:r>
      <w:r w:rsidRPr="00DE2774">
        <w:rPr>
          <w:color w:val="111111"/>
        </w:rPr>
        <w:softHyphen/>
        <w:t>ние?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C00000"/>
        </w:rPr>
      </w:pPr>
      <w:r w:rsidRPr="00DE2774">
        <w:rPr>
          <w:rStyle w:val="a4"/>
          <w:color w:val="C00000"/>
        </w:rPr>
        <w:t>Подготовить себя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Не нужно принимать быстрого, но непродуманного решения бросить курить. К отказу от курения нужно го</w:t>
      </w:r>
      <w:r w:rsidRPr="00DE2774">
        <w:rPr>
          <w:color w:val="111111"/>
        </w:rPr>
        <w:softHyphen/>
        <w:t>товиться. Лучше всего наметить для себя какую-нибудь конкретную дату (недели через 2—3) н все это время «морально» готовиться к отказу от курения, а также немного тренироваться.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u w:val="single"/>
        </w:rPr>
      </w:pPr>
      <w:r w:rsidRPr="00DE2774">
        <w:rPr>
          <w:rStyle w:val="a5"/>
          <w:b/>
          <w:color w:val="111111"/>
          <w:u w:val="single"/>
        </w:rPr>
        <w:t>Вот некоторые советы: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Не докуривайте сигарету до конца, оставляйте по</w:t>
      </w:r>
      <w:r w:rsidRPr="00DE2774">
        <w:rPr>
          <w:color w:val="111111"/>
        </w:rPr>
        <w:softHyphen/>
        <w:t>следнюю треть, ведь самые вредные компоненты табач</w:t>
      </w:r>
      <w:r w:rsidRPr="00DE2774">
        <w:rPr>
          <w:color w:val="111111"/>
        </w:rPr>
        <w:softHyphen/>
        <w:t>ного дыма находятся именно в ней.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Не затягивайтесь сигаретой.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Старайтесь ежедневно сокращать количество выку</w:t>
      </w:r>
      <w:r w:rsidRPr="00DE2774">
        <w:rPr>
          <w:color w:val="111111"/>
        </w:rPr>
        <w:softHyphen/>
        <w:t>риваемых сигарет.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Не курите на пустой желудок.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Никогда не курите, если вам не хочется, даже за компанию,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Желание закурить приходит волнообразно. Поста</w:t>
      </w:r>
      <w:r w:rsidRPr="00DE2774">
        <w:rPr>
          <w:color w:val="111111"/>
        </w:rPr>
        <w:softHyphen/>
        <w:t>райтесь пережить такой «приступ» без сигареты. Так ли: уж было трудно не курить?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C00000"/>
        </w:rPr>
      </w:pPr>
      <w:r w:rsidRPr="00DE2774">
        <w:rPr>
          <w:rStyle w:val="a4"/>
          <w:color w:val="C00000"/>
        </w:rPr>
        <w:t>Что вы выигрываете, отказавшись от курения?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Если вы не курите неделю, вас, конечно, еще тянет к сигарете, но уже улучшился цвет лица, пропал непри</w:t>
      </w:r>
      <w:r w:rsidRPr="00DE2774">
        <w:rPr>
          <w:color w:val="111111"/>
        </w:rPr>
        <w:softHyphen/>
        <w:t>ятный запах от кожи, от волос, от дыхания.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Если вы не курите месяц, вам стало легче дышать, исчезли головные боли. Повысилась вкусовая чувстви</w:t>
      </w:r>
      <w:r w:rsidRPr="00DE2774">
        <w:rPr>
          <w:color w:val="111111"/>
        </w:rPr>
        <w:softHyphen/>
        <w:t>тельность.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Если вы не курите уже полгода — пульс стал реже, вы можете задержать дыхание на длительное время, значит, вы в хорошей форме, значит, улучшаются спор</w:t>
      </w:r>
      <w:r w:rsidRPr="00DE2774">
        <w:rPr>
          <w:color w:val="111111"/>
        </w:rPr>
        <w:softHyphen/>
        <w:t>тивные показатели,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Если вы не курите год — вам удалось сэкономить на курении значительную сумму.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DE2774">
        <w:rPr>
          <w:color w:val="111111"/>
        </w:rPr>
        <w:t>· Если вы не курите больше года и не будете курить никогда, то вы доказали себе и окружающим, что у вас сильная воля, что вы зрелая личность.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2"/>
          <w:szCs w:val="22"/>
        </w:rPr>
      </w:pPr>
    </w:p>
    <w:p w:rsidR="00F74A4F" w:rsidRPr="00DE2774" w:rsidRDefault="00F74A4F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  <w:sz w:val="28"/>
          <w:szCs w:val="28"/>
        </w:rPr>
      </w:pPr>
      <w:r w:rsidRPr="00DE2774">
        <w:rPr>
          <w:b/>
          <w:color w:val="FF0000"/>
          <w:sz w:val="28"/>
          <w:szCs w:val="28"/>
        </w:rPr>
        <w:lastRenderedPageBreak/>
        <w:t>ОТ БОЛЕЗНЕЙ, ВЫЗВАННЫХ КУРЕНИЕМ, В ЕВ</w:t>
      </w:r>
      <w:r w:rsidRPr="00DE2774">
        <w:rPr>
          <w:b/>
          <w:color w:val="FF0000"/>
          <w:sz w:val="28"/>
          <w:szCs w:val="28"/>
        </w:rPr>
        <w:softHyphen/>
        <w:t>РОПЕ ЗА ГОДГИБНЕТ 500000 ЧЕЛОВЕК</w:t>
      </w:r>
    </w:p>
    <w:p w:rsidR="00F74A4F" w:rsidRPr="00DE2774" w:rsidRDefault="00F74A4F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  <w:sz w:val="28"/>
          <w:szCs w:val="28"/>
        </w:rPr>
      </w:pPr>
      <w:r w:rsidRPr="00DE2774">
        <w:rPr>
          <w:b/>
          <w:color w:val="FF0000"/>
          <w:sz w:val="28"/>
          <w:szCs w:val="28"/>
        </w:rPr>
        <w:t>ПОЧЕМУ ВЫ РЕШИЛИ, ЧТО НИКОГДА НЕ СТА</w:t>
      </w:r>
      <w:r w:rsidRPr="00DE2774">
        <w:rPr>
          <w:b/>
          <w:color w:val="FF0000"/>
          <w:sz w:val="28"/>
          <w:szCs w:val="28"/>
        </w:rPr>
        <w:softHyphen/>
        <w:t>НЕТЕ ЖЕРТВОЙ КУРЕНИЯ?</w:t>
      </w:r>
    </w:p>
    <w:p w:rsidR="00F74A4F" w:rsidRPr="00DE2774" w:rsidRDefault="00F74A4F" w:rsidP="00DE2774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  <w:sz w:val="28"/>
          <w:szCs w:val="28"/>
        </w:rPr>
      </w:pPr>
      <w:r w:rsidRPr="00DE2774">
        <w:rPr>
          <w:b/>
          <w:color w:val="FF0000"/>
          <w:sz w:val="28"/>
          <w:szCs w:val="28"/>
        </w:rPr>
        <w:t>НЕ БУДЬТЕ НАИВНЫМИ — БРОСАЙТЕ КУРИТЬ!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FF0000"/>
          <w:sz w:val="28"/>
          <w:szCs w:val="28"/>
        </w:rPr>
      </w:pPr>
    </w:p>
    <w:p w:rsidR="00F74A4F" w:rsidRPr="00DE2774" w:rsidRDefault="00DE2774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FF0000"/>
          <w:sz w:val="28"/>
          <w:szCs w:val="28"/>
        </w:rPr>
      </w:pPr>
      <w:r w:rsidRPr="00DE277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4131768</wp:posOffset>
            </wp:positionH>
            <wp:positionV relativeFrom="paragraph">
              <wp:posOffset>168783</wp:posOffset>
            </wp:positionV>
            <wp:extent cx="2969971" cy="1418590"/>
            <wp:effectExtent l="0" t="0" r="1905" b="0"/>
            <wp:wrapSquare wrapText="bothSides"/>
            <wp:docPr id="3" name="Рисунок 3" descr="http://s3.docme.ru/store/data/000424345_1-cbc8bfbcf5cba5ff1ac4084e66bd0f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3.docme.ru/store/data/000424345_1-cbc8bfbcf5cba5ff1ac4084e66bd0f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71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A4F" w:rsidRPr="00242457" w:rsidRDefault="00F74A4F" w:rsidP="00242457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FF0000"/>
          <w:sz w:val="28"/>
          <w:szCs w:val="28"/>
          <w:u w:val="single"/>
        </w:rPr>
      </w:pPr>
      <w:r w:rsidRPr="00242457">
        <w:rPr>
          <w:rStyle w:val="a4"/>
          <w:color w:val="FF0000"/>
          <w:sz w:val="28"/>
          <w:szCs w:val="28"/>
          <w:u w:val="single"/>
        </w:rPr>
        <w:t>ЭТО НАДО ЗНАТЬ!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  <w:sz w:val="28"/>
          <w:szCs w:val="28"/>
        </w:rPr>
      </w:pP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color w:val="111111"/>
          <w:sz w:val="28"/>
          <w:szCs w:val="28"/>
        </w:rPr>
        <w:t>Не начинайте курить!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color w:val="111111"/>
          <w:sz w:val="28"/>
          <w:szCs w:val="28"/>
        </w:rPr>
        <w:t xml:space="preserve">Минздрав не зря предупреждает, что курение опасно для Вашего </w:t>
      </w:r>
      <w:proofErr w:type="spellStart"/>
      <w:r w:rsidRPr="00DE2774">
        <w:rPr>
          <w:color w:val="111111"/>
          <w:sz w:val="28"/>
          <w:szCs w:val="28"/>
        </w:rPr>
        <w:t>здоровьяпрежде</w:t>
      </w:r>
      <w:proofErr w:type="spellEnd"/>
      <w:r w:rsidRPr="00DE2774">
        <w:rPr>
          <w:color w:val="111111"/>
          <w:sz w:val="28"/>
          <w:szCs w:val="28"/>
        </w:rPr>
        <w:t xml:space="preserve"> всего потому, что в состав табачного дыма входят многочисленные вредные для здоровья вещества: никотин, угарный газ, синильная кислота, канцерогенные вещества и многие другие, которые попадая в организм, действуют на него либо сразу, либо спустя некоторое время.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color w:val="111111"/>
          <w:sz w:val="28"/>
          <w:szCs w:val="28"/>
        </w:rPr>
        <w:t>Ощущения, возникающие в первое время при курении: головокружение, слабость, тошнота, иногда рвота, сердцебиение, потливость – это не только немедленная защитная реакция организма но и результат его острого отравления.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color w:val="111111"/>
          <w:sz w:val="28"/>
          <w:szCs w:val="28"/>
        </w:rPr>
        <w:t xml:space="preserve">При систематическом </w:t>
      </w:r>
      <w:proofErr w:type="spellStart"/>
      <w:r w:rsidRPr="00DE2774">
        <w:rPr>
          <w:color w:val="111111"/>
          <w:sz w:val="28"/>
          <w:szCs w:val="28"/>
        </w:rPr>
        <w:t>табакокурении</w:t>
      </w:r>
      <w:proofErr w:type="spellEnd"/>
      <w:r w:rsidRPr="00DE2774">
        <w:rPr>
          <w:color w:val="111111"/>
          <w:sz w:val="28"/>
          <w:szCs w:val="28"/>
        </w:rPr>
        <w:t xml:space="preserve"> у курильщика исчезают неприятные ощущения, что свидетельствует о формировании никотиновой зависимости. Привыкание и нарастание устойчивости к никотину происходят относительно быстро. В начале человек выкуривает несколько сигарет в день, иногда может даже не курить определенное время. Однако, постепенно число выкуриваемых сигарет возрастает в 2-3 раза по сравнению с первым годом курения, процесс курение перерастает в привычку. И вот, уже появляются расстройства сердечно-сосудистой системы, невротические и другие проявления. Затем – болезненное стремление к никотину, удовольствие от курения, потребность в нем. При этом увеличивается число выкуриваемых сигарет (от 1 до 2-х пачек в день). На привыкание мужчинам требуется около 5 лет, женщинам – несколько больше, а подросткам - гораздо меньше. С течением времени курение перестает доставлять удовольствие, потребность в курении становится жизненно необходимой в связи с тем, что никотин прочно включился во все обменные процессы в организме.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color w:val="111111"/>
          <w:sz w:val="28"/>
          <w:szCs w:val="28"/>
        </w:rPr>
        <w:t>Тому, кто начал курить, бросить очень трудно, курение затягивает. Спросите любого, кто пытался бросить курить – это очень трудно, и, как правило, почти никому не удается.</w:t>
      </w:r>
    </w:p>
    <w:p w:rsidR="00F74A4F" w:rsidRPr="00DE2774" w:rsidRDefault="00DE2774" w:rsidP="00DE277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DE277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-95098</wp:posOffset>
            </wp:positionH>
            <wp:positionV relativeFrom="paragraph">
              <wp:posOffset>96723</wp:posOffset>
            </wp:positionV>
            <wp:extent cx="2713355" cy="2054225"/>
            <wp:effectExtent l="0" t="0" r="0" b="3175"/>
            <wp:wrapSquare wrapText="bothSides"/>
            <wp:docPr id="1" name="Рисунок 1" descr="http://www.s.okschelkovo.ru/section/newsIconCis2/upload/images/news/icon/ba1b46f99749_14708088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.okschelkovo.ru/section/newsIconCis2/upload/images/news/icon/ba1b46f99749_147080882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A4F" w:rsidRPr="00DE2774">
        <w:rPr>
          <w:color w:val="111111"/>
          <w:sz w:val="28"/>
          <w:szCs w:val="28"/>
        </w:rPr>
        <w:t>Курение является причиной развития многих опасных для жизни заболеваний, что приводит к преждевременной гибели каждого четвертого жителя страны, курильщики со стажем живут на 20 лет меньше. Например, заболеваемость раком легких в стране за последние 10 лет выросла на 63 %, а в ряде городов  превысила самые высокие показатели, когда-либо зарегистрированные в мире.</w:t>
      </w:r>
    </w:p>
    <w:p w:rsidR="00F74A4F" w:rsidRPr="00DE2774" w:rsidRDefault="00F74A4F" w:rsidP="00F74A4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4A4F" w:rsidRPr="00DE2774" w:rsidRDefault="00F74A4F" w:rsidP="00242457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C00000"/>
          <w:sz w:val="36"/>
          <w:szCs w:val="36"/>
        </w:rPr>
      </w:pPr>
      <w:r w:rsidRPr="00DE2774">
        <w:rPr>
          <w:rStyle w:val="a4"/>
          <w:color w:val="C00000"/>
          <w:sz w:val="36"/>
          <w:szCs w:val="36"/>
        </w:rPr>
        <w:t xml:space="preserve">КУРИТЬ ИЛИ НЕ КУРИТЬ? </w:t>
      </w:r>
    </w:p>
    <w:p w:rsidR="00F74A4F" w:rsidRPr="00DE2774" w:rsidRDefault="00F74A4F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C00000"/>
          <w:sz w:val="36"/>
          <w:szCs w:val="36"/>
        </w:rPr>
      </w:pPr>
    </w:p>
    <w:p w:rsidR="00F74A4F" w:rsidRPr="00DE2774" w:rsidRDefault="00242457" w:rsidP="00F74A4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4"/>
          <w:color w:val="C00000"/>
          <w:sz w:val="36"/>
          <w:szCs w:val="36"/>
        </w:rPr>
      </w:pPr>
      <w:r>
        <w:rPr>
          <w:rStyle w:val="a4"/>
          <w:color w:val="C00000"/>
          <w:sz w:val="36"/>
          <w:szCs w:val="36"/>
        </w:rPr>
        <w:t xml:space="preserve">                                            </w:t>
      </w:r>
      <w:r w:rsidR="00F74A4F" w:rsidRPr="00DE2774">
        <w:rPr>
          <w:rStyle w:val="a4"/>
          <w:color w:val="C00000"/>
          <w:sz w:val="36"/>
          <w:szCs w:val="36"/>
        </w:rPr>
        <w:t>– ВЫБОР ЗА ТОБОЙ!</w:t>
      </w:r>
    </w:p>
    <w:p w:rsidR="002D58E8" w:rsidRPr="00DE2774" w:rsidRDefault="002D58E8">
      <w:pPr>
        <w:rPr>
          <w:rFonts w:ascii="Times New Roman" w:hAnsi="Times New Roman" w:cs="Times New Roman"/>
        </w:rPr>
      </w:pPr>
    </w:p>
    <w:sectPr w:rsidR="002D58E8" w:rsidRPr="00DE2774" w:rsidSect="00196A92">
      <w:pgSz w:w="11906" w:h="16838"/>
      <w:pgMar w:top="567" w:right="567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BA"/>
    <w:rsid w:val="00196A92"/>
    <w:rsid w:val="00242457"/>
    <w:rsid w:val="002D58E8"/>
    <w:rsid w:val="0031372C"/>
    <w:rsid w:val="00407602"/>
    <w:rsid w:val="0049248B"/>
    <w:rsid w:val="00DE2774"/>
    <w:rsid w:val="00E163BA"/>
    <w:rsid w:val="00F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4F"/>
    <w:rPr>
      <w:b/>
      <w:bCs/>
    </w:rPr>
  </w:style>
  <w:style w:type="character" w:styleId="a5">
    <w:name w:val="Emphasis"/>
    <w:basedOn w:val="a0"/>
    <w:uiPriority w:val="20"/>
    <w:qFormat/>
    <w:rsid w:val="00F74A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4F"/>
    <w:rPr>
      <w:b/>
      <w:bCs/>
    </w:rPr>
  </w:style>
  <w:style w:type="character" w:styleId="a5">
    <w:name w:val="Emphasis"/>
    <w:basedOn w:val="a0"/>
    <w:uiPriority w:val="20"/>
    <w:qFormat/>
    <w:rsid w:val="00F74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</dc:creator>
  <cp:keywords/>
  <dc:description/>
  <cp:lastModifiedBy>Admin</cp:lastModifiedBy>
  <cp:revision>3</cp:revision>
  <dcterms:created xsi:type="dcterms:W3CDTF">2017-05-18T11:52:00Z</dcterms:created>
  <dcterms:modified xsi:type="dcterms:W3CDTF">2017-05-18T11:53:00Z</dcterms:modified>
</cp:coreProperties>
</file>